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ПОЖАР – </w:t>
      </w:r>
      <w:r>
        <w:rPr>
          <w:rFonts w:ascii="Verdana" w:hAnsi="Verdana"/>
          <w:color w:val="000000"/>
          <w:sz w:val="20"/>
          <w:szCs w:val="20"/>
        </w:rPr>
        <w:t>неконтролируемое горение, наносящее материальный ущерб, вред здоровью и жизни граждан, интересам общества и государства.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Профилактические мероприятия по предупреждению возникновения пожара в квартире: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храните в доме бензин, керосин, ЛВЖ;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приобретите хотя бы один огнетушитель;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оставляйте без присмотра включенные электрические и газовые плиты, чайники, утюги, приёмники, телевизоры;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следите за исправностью электропроводки, розеток;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включайте в одну розетку несколько бытовых электрических приборов (особенно большой мощности);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не разогревайте на открытом огне краски, лаки и т.п.</w:t>
      </w:r>
    </w:p>
    <w:p w:rsidR="00AB64C1" w:rsidRDefault="00AB64C1" w:rsidP="00AB64C1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Действия при пожаре в квартире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Сообщите о пожаре в пожарную охрану.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Если нет опасности поражения электротоком, приступайте к тушению пожара водой, или используйте плотную (мокрую ткань).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При опасности поражения электротоком отключите электроэнергию.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4. </w:t>
      </w:r>
      <w:r>
        <w:rPr>
          <w:rFonts w:ascii="Verdana" w:hAnsi="Verdana"/>
          <w:b/>
          <w:bCs/>
          <w:color w:val="000000"/>
          <w:sz w:val="20"/>
          <w:szCs w:val="20"/>
        </w:rPr>
        <w:t>Горючие жидкости тушить водой нельзя</w:t>
      </w:r>
      <w:r>
        <w:rPr>
          <w:rFonts w:ascii="Verdana" w:hAnsi="Verdana"/>
          <w:color w:val="000000"/>
          <w:sz w:val="20"/>
          <w:szCs w:val="20"/>
        </w:rPr>
        <w:t> (тушите песком, землёй, огнетушителем, если их нет, накройте плотной смоченной в воде тканью).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При пожаре ни в коем случае не открывать форточки и окна.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6. Если вам не удаётся своими силами ликвидировать пожар, выйдите из квартиры, закрыв за собой дверь, и немедленно сообщите о пожаре соседям и жильцам </w:t>
      </w:r>
      <w:proofErr w:type="gramStart"/>
      <w:r>
        <w:rPr>
          <w:rFonts w:ascii="Verdana" w:hAnsi="Verdana"/>
          <w:color w:val="000000"/>
          <w:sz w:val="20"/>
          <w:szCs w:val="20"/>
        </w:rPr>
        <w:t>выше-ниже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находящихся квартир.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7. Встретьте пожарных и проведите их к месту пожара.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8. При высокой температуре, сильной задымлённости необходимо передвигаться ползком, т.к. температура у пола значительно ниже и больше кислорода.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9. 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AB64C1" w:rsidRDefault="00AB64C1" w:rsidP="00AB64C1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Действия при пожаре в здании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Определите для себя, выходить или не выходить наружу. Убедитесь, что за дверью нет пожара, приложив свою руку к двери или к металлической ручке. Если они горячие, то ни в коем случае не открывайте дверь.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Не входите туда, где большая концентрация дыма и видимость не менее 10 метров.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Если дым и пламя позволяют выйти из помещения (здания) наружу: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1. Уходите скорее от огня, используя основные и запасные пути эвакуации.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2. Отключите попутно электроэнергию.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3. Идите к выходу на четвереньках, так как вредные продукты горения скапливаются на уровне вашего роста и выше, закрывая при этом рот и нос подручными средствами защиты.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По пути за собой плотно закрывайте дверь.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5. Покинув опасное помещение, не вздумайте возвращаться назад, сообщите о себе должностным лицам.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Если дым и пламя в соседних помещениях не позволяет выйти наружу: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1. Не поддавайтесь панике.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2. </w:t>
      </w:r>
      <w:proofErr w:type="gramStart"/>
      <w:r>
        <w:rPr>
          <w:rFonts w:ascii="Verdana" w:hAnsi="Verdana"/>
          <w:color w:val="000000"/>
          <w:sz w:val="20"/>
          <w:szCs w:val="20"/>
        </w:rPr>
        <w:t>Проверьте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существует ли возможность выйти на крышу или спуститься по пожарной лестнице.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3. Если возможности эвакуироваться нет, то для защиты от тепла и дыма необходимо надёжно </w:t>
      </w:r>
      <w:proofErr w:type="spellStart"/>
      <w:r>
        <w:rPr>
          <w:rFonts w:ascii="Verdana" w:hAnsi="Verdana"/>
          <w:color w:val="000000"/>
          <w:sz w:val="20"/>
          <w:szCs w:val="20"/>
        </w:rPr>
        <w:t>загерметизировать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своё помещение: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плотно закройте входную дверь, заткните щели двери изнутри помещения, используя при этом любую ткань.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proofErr w:type="gramStart"/>
      <w:r>
        <w:rPr>
          <w:rFonts w:ascii="Verdana" w:hAnsi="Verdana"/>
          <w:color w:val="000000"/>
          <w:sz w:val="20"/>
          <w:szCs w:val="20"/>
        </w:rPr>
        <w:t>з</w:t>
      </w:r>
      <w:proofErr w:type="gramEnd"/>
      <w:r>
        <w:rPr>
          <w:rFonts w:ascii="Verdana" w:hAnsi="Verdana"/>
          <w:color w:val="000000"/>
          <w:sz w:val="20"/>
          <w:szCs w:val="20"/>
        </w:rPr>
        <w:t>акройте окна, форточки, заткните вентиляционные отверстия;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есть вода, постоянно смачивайте дверь, пол.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4. Если помещение наполнилось дымом, передвигайтесь на четвереньках, прикрыв рот и нос влажной тряпкой (носовым платком, рукавом от рубашки), в сторону окна и находитесь возле окна и привлекайте к себе внимание людей на улице.</w:t>
      </w:r>
    </w:p>
    <w:p w:rsidR="00AB64C1" w:rsidRDefault="00AB64C1" w:rsidP="00AB64C1">
      <w:pPr>
        <w:pStyle w:val="a3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Если у вас телефон, то обязательно позвоните «01» и сообщите, где вы находитесь.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AB64C1" w:rsidRDefault="00AB64C1" w:rsidP="00AB64C1">
      <w:pPr>
        <w:pStyle w:val="a3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После эвакуации из здания школы необходимо обязательно проверить весь списочный состав учреждения!</w:t>
      </w:r>
    </w:p>
    <w:p w:rsidR="00567358" w:rsidRDefault="00567358">
      <w:bookmarkStart w:id="0" w:name="_GoBack"/>
      <w:bookmarkEnd w:id="0"/>
    </w:p>
    <w:sectPr w:rsidR="00567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3E"/>
    <w:rsid w:val="00567358"/>
    <w:rsid w:val="00AB64C1"/>
    <w:rsid w:val="00BD39C9"/>
    <w:rsid w:val="00C1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2020-11-02T18:09:00Z</dcterms:created>
  <dcterms:modified xsi:type="dcterms:W3CDTF">2020-11-02T18:09:00Z</dcterms:modified>
</cp:coreProperties>
</file>