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D6" w:rsidRPr="00EA46D6" w:rsidRDefault="00EA46D6" w:rsidP="00EA46D6">
      <w:pPr>
        <w:jc w:val="both"/>
        <w:rPr>
          <w:b/>
          <w:sz w:val="28"/>
          <w:szCs w:val="28"/>
        </w:rPr>
      </w:pPr>
      <w:r w:rsidRPr="00EA46D6">
        <w:rPr>
          <w:b/>
          <w:sz w:val="28"/>
          <w:szCs w:val="28"/>
        </w:rPr>
        <w:t>Прокуратура Конышевского района разъясняет</w:t>
      </w: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EA46D6" w:rsidRPr="00B85079" w:rsidRDefault="00EA46D6" w:rsidP="00EA46D6">
      <w:pPr>
        <w:pStyle w:val="a3"/>
        <w:jc w:val="both"/>
        <w:rPr>
          <w:b/>
        </w:rPr>
      </w:pPr>
      <w:r w:rsidRPr="00B85079">
        <w:rPr>
          <w:b/>
        </w:rPr>
        <w:t>Кто имеет право направить на медицинское освидетельствование лицо, которое, предположительно, находится в состоянии наркотического опьянения?</w:t>
      </w:r>
    </w:p>
    <w:p w:rsidR="00EA46D6" w:rsidRDefault="00EA46D6" w:rsidP="00EA46D6">
      <w:pPr>
        <w:pStyle w:val="a3"/>
        <w:ind w:firstLine="567"/>
        <w:jc w:val="both"/>
      </w:pPr>
      <w:r>
        <w:t xml:space="preserve">В соответствии с Федеральным законом «О наркотических средствах и психотропных веществах» медицинское освидетельствование лица,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proofErr w:type="spellStart"/>
      <w:r>
        <w:t>психоактивное</w:t>
      </w:r>
      <w:proofErr w:type="spellEnd"/>
      <w:r>
        <w:t xml:space="preserve"> вещество,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федеральными органами исполнительной власти в сфере здравоохранения или органами исполнительной власти субъектов Российской Федерации в сфере здравоохранения.</w:t>
      </w:r>
      <w:bookmarkStart w:id="0" w:name="_GoBack"/>
      <w:bookmarkEnd w:id="0"/>
    </w:p>
    <w:sectPr w:rsidR="00EA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D6"/>
    <w:rsid w:val="00D51395"/>
    <w:rsid w:val="00EA46D6"/>
    <w:rsid w:val="00F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765FA-32EA-4A12-9068-91CF232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 Ирина Леонидовна</dc:creator>
  <cp:keywords/>
  <dc:description/>
  <cp:lastModifiedBy>Кириченко Юрий Валерьевич</cp:lastModifiedBy>
  <cp:revision>2</cp:revision>
  <dcterms:created xsi:type="dcterms:W3CDTF">2021-01-18T12:06:00Z</dcterms:created>
  <dcterms:modified xsi:type="dcterms:W3CDTF">2021-01-18T12:15:00Z</dcterms:modified>
</cp:coreProperties>
</file>